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819A7" w14:textId="77777777" w:rsidR="00DF087A" w:rsidRPr="00DF087A" w:rsidRDefault="00DF087A" w:rsidP="00DF087A">
      <w:pPr>
        <w:jc w:val="center"/>
        <w:rPr>
          <w:b/>
          <w:bCs/>
          <w:sz w:val="28"/>
          <w:szCs w:val="28"/>
        </w:rPr>
      </w:pPr>
      <w:r w:rsidRPr="00DF087A">
        <w:rPr>
          <w:b/>
          <w:bCs/>
          <w:sz w:val="28"/>
          <w:szCs w:val="28"/>
        </w:rPr>
        <w:t>Mezinárodní vinařská konference při Oenoforum 2024 na téma Chardonnay</w:t>
      </w:r>
    </w:p>
    <w:p w14:paraId="20FCEE3E" w14:textId="77777777" w:rsidR="00DF087A" w:rsidRDefault="00DF087A" w:rsidP="00DF087A"/>
    <w:p w14:paraId="224C7A72" w14:textId="6F465C14" w:rsidR="00DF087A" w:rsidRPr="00DF087A" w:rsidRDefault="00DF087A" w:rsidP="00DF087A">
      <w:pPr>
        <w:jc w:val="both"/>
        <w:rPr>
          <w:b/>
          <w:bCs/>
          <w:sz w:val="24"/>
          <w:szCs w:val="24"/>
        </w:rPr>
      </w:pPr>
      <w:r w:rsidRPr="00DF087A">
        <w:rPr>
          <w:b/>
          <w:bCs/>
          <w:sz w:val="24"/>
          <w:szCs w:val="24"/>
        </w:rPr>
        <w:t xml:space="preserve">Osmnáctý ročník mezinárodní soutěže vín Oenoforum – Czech International Wine </w:t>
      </w:r>
      <w:proofErr w:type="spellStart"/>
      <w:r w:rsidRPr="00DF087A">
        <w:rPr>
          <w:b/>
          <w:bCs/>
          <w:sz w:val="24"/>
          <w:szCs w:val="24"/>
        </w:rPr>
        <w:t>Competition</w:t>
      </w:r>
      <w:proofErr w:type="spellEnd"/>
      <w:r w:rsidRPr="00DF087A">
        <w:rPr>
          <w:b/>
          <w:bCs/>
          <w:sz w:val="24"/>
          <w:szCs w:val="24"/>
        </w:rPr>
        <w:t xml:space="preserve"> odstartuje už ve čtvrtek 20. června </w:t>
      </w:r>
      <w:r>
        <w:rPr>
          <w:b/>
          <w:bCs/>
          <w:sz w:val="24"/>
          <w:szCs w:val="24"/>
        </w:rPr>
        <w:t>v</w:t>
      </w:r>
      <w:r w:rsidRPr="00DF087A">
        <w:rPr>
          <w:b/>
          <w:bCs/>
          <w:sz w:val="24"/>
          <w:szCs w:val="24"/>
        </w:rPr>
        <w:t xml:space="preserve"> 9 hodin </w:t>
      </w:r>
      <w:r w:rsidR="0099478D">
        <w:rPr>
          <w:b/>
          <w:bCs/>
          <w:sz w:val="24"/>
          <w:szCs w:val="24"/>
        </w:rPr>
        <w:t xml:space="preserve">mezinárodní vinařskou </w:t>
      </w:r>
      <w:r w:rsidRPr="00DF087A">
        <w:rPr>
          <w:b/>
          <w:bCs/>
          <w:sz w:val="24"/>
          <w:szCs w:val="24"/>
        </w:rPr>
        <w:t>konferencí</w:t>
      </w:r>
      <w:r w:rsidR="00CE4477">
        <w:rPr>
          <w:b/>
          <w:bCs/>
          <w:sz w:val="24"/>
          <w:szCs w:val="24"/>
        </w:rPr>
        <w:t>. Na zámku ve Slavkově</w:t>
      </w:r>
      <w:r w:rsidR="009F78A5">
        <w:rPr>
          <w:b/>
          <w:bCs/>
          <w:sz w:val="24"/>
          <w:szCs w:val="24"/>
        </w:rPr>
        <w:t xml:space="preserve"> u Brna</w:t>
      </w:r>
      <w:r w:rsidR="00CE4477">
        <w:rPr>
          <w:b/>
          <w:bCs/>
          <w:sz w:val="24"/>
          <w:szCs w:val="24"/>
        </w:rPr>
        <w:t xml:space="preserve"> se </w:t>
      </w:r>
      <w:r w:rsidR="005816DF">
        <w:rPr>
          <w:b/>
          <w:bCs/>
          <w:sz w:val="24"/>
          <w:szCs w:val="24"/>
        </w:rPr>
        <w:t xml:space="preserve">tak </w:t>
      </w:r>
      <w:r w:rsidR="00CE4477">
        <w:rPr>
          <w:b/>
          <w:bCs/>
          <w:sz w:val="24"/>
          <w:szCs w:val="24"/>
        </w:rPr>
        <w:t>uskuteční přednášky</w:t>
      </w:r>
      <w:r w:rsidR="00CE4477" w:rsidRPr="00DF087A">
        <w:rPr>
          <w:b/>
          <w:bCs/>
          <w:sz w:val="24"/>
          <w:szCs w:val="24"/>
        </w:rPr>
        <w:t xml:space="preserve"> předních odborníků ve vinařství</w:t>
      </w:r>
      <w:r w:rsidR="00CE4477">
        <w:rPr>
          <w:b/>
          <w:bCs/>
          <w:sz w:val="24"/>
          <w:szCs w:val="24"/>
        </w:rPr>
        <w:t xml:space="preserve"> </w:t>
      </w:r>
      <w:r w:rsidR="00CE4477" w:rsidRPr="00CE4477">
        <w:rPr>
          <w:b/>
          <w:bCs/>
          <w:sz w:val="24"/>
          <w:szCs w:val="24"/>
        </w:rPr>
        <w:t>postavené na praktických příkladech a degustaci diskutovaných vín.</w:t>
      </w:r>
      <w:r w:rsidR="00CE4477">
        <w:rPr>
          <w:b/>
          <w:bCs/>
          <w:sz w:val="24"/>
          <w:szCs w:val="24"/>
        </w:rPr>
        <w:t xml:space="preserve"> </w:t>
      </w:r>
      <w:r w:rsidR="0099478D">
        <w:rPr>
          <w:b/>
          <w:bCs/>
          <w:sz w:val="24"/>
          <w:szCs w:val="24"/>
        </w:rPr>
        <w:t>Letošním t</w:t>
      </w:r>
      <w:r w:rsidRPr="00DF087A">
        <w:rPr>
          <w:b/>
          <w:bCs/>
          <w:sz w:val="24"/>
          <w:szCs w:val="24"/>
        </w:rPr>
        <w:t>ématem je odrůda Chardonnay</w:t>
      </w:r>
      <w:r>
        <w:rPr>
          <w:b/>
          <w:bCs/>
          <w:sz w:val="24"/>
          <w:szCs w:val="24"/>
        </w:rPr>
        <w:t xml:space="preserve"> -</w:t>
      </w:r>
      <w:r w:rsidRPr="00DF087A">
        <w:rPr>
          <w:b/>
          <w:bCs/>
          <w:sz w:val="24"/>
          <w:szCs w:val="24"/>
        </w:rPr>
        <w:t xml:space="preserve"> Quo </w:t>
      </w:r>
      <w:proofErr w:type="spellStart"/>
      <w:r w:rsidRPr="00DF087A">
        <w:rPr>
          <w:b/>
          <w:bCs/>
          <w:sz w:val="24"/>
          <w:szCs w:val="24"/>
        </w:rPr>
        <w:t>vadis</w:t>
      </w:r>
      <w:proofErr w:type="spellEnd"/>
      <w:r>
        <w:rPr>
          <w:b/>
          <w:bCs/>
          <w:sz w:val="24"/>
          <w:szCs w:val="24"/>
        </w:rPr>
        <w:t>?</w:t>
      </w:r>
      <w:r w:rsidRPr="00DF087A">
        <w:rPr>
          <w:b/>
          <w:bCs/>
          <w:sz w:val="24"/>
          <w:szCs w:val="24"/>
        </w:rPr>
        <w:t xml:space="preserve"> Pozice, vývoj a perspektiva odrůdy révy vinné v blízkých regionech Evropy. </w:t>
      </w:r>
    </w:p>
    <w:p w14:paraId="1D763C4E" w14:textId="451584C3" w:rsidR="00DF087A" w:rsidRDefault="00DF087A" w:rsidP="00DF087A">
      <w:pPr>
        <w:jc w:val="both"/>
      </w:pPr>
      <w:r>
        <w:t xml:space="preserve">Hlavní přednášku povede zástupce Vinařství </w:t>
      </w:r>
      <w:proofErr w:type="spellStart"/>
      <w:r>
        <w:t>Jülg</w:t>
      </w:r>
      <w:proofErr w:type="spellEnd"/>
      <w:r w:rsidR="0099478D">
        <w:t xml:space="preserve"> z </w:t>
      </w:r>
      <w:r>
        <w:t>německé</w:t>
      </w:r>
      <w:r w:rsidR="0099478D">
        <w:t xml:space="preserve"> vinařské oblasti</w:t>
      </w:r>
      <w:r>
        <w:t xml:space="preserve"> </w:t>
      </w:r>
      <w:proofErr w:type="spellStart"/>
      <w:r>
        <w:t>Pfalz</w:t>
      </w:r>
      <w:proofErr w:type="spellEnd"/>
      <w:r>
        <w:t xml:space="preserve">. </w:t>
      </w:r>
      <w:r w:rsidR="0099478D">
        <w:t>V</w:t>
      </w:r>
      <w:r>
        <w:t>inařství</w:t>
      </w:r>
      <w:r w:rsidR="0099478D">
        <w:t xml:space="preserve"> založil v roce 1961</w:t>
      </w:r>
      <w:r>
        <w:t xml:space="preserve"> Oskar </w:t>
      </w:r>
      <w:proofErr w:type="spellStart"/>
      <w:r>
        <w:t>Jülg</w:t>
      </w:r>
      <w:proofErr w:type="spellEnd"/>
      <w:r>
        <w:t xml:space="preserve"> </w:t>
      </w:r>
      <w:r w:rsidR="0099478D">
        <w:t>a stal se</w:t>
      </w:r>
      <w:r>
        <w:t xml:space="preserve"> průkopníkem používání dubových sudů, které byly v Německu dlouho zapovězené. Na konferenci jsme pozvali bratry </w:t>
      </w:r>
      <w:proofErr w:type="spellStart"/>
      <w:r>
        <w:t>Jülgovy</w:t>
      </w:r>
      <w:proofErr w:type="spellEnd"/>
      <w:r w:rsidR="005816DF">
        <w:t xml:space="preserve">, již </w:t>
      </w:r>
      <w:r>
        <w:t>třetí generac</w:t>
      </w:r>
      <w:r w:rsidR="005816DF">
        <w:t>i</w:t>
      </w:r>
      <w:r>
        <w:t xml:space="preserve"> této vinařské rodiny. Díky poloze na pomezí německých a francouzských hranic ochutnáme různé ročníky vín spojené francouzským stylem zpracování a německé preciznosti. Styl, který je</w:t>
      </w:r>
      <w:r w:rsidR="00CE4477">
        <w:t>,</w:t>
      </w:r>
      <w:r>
        <w:t xml:space="preserve"> dle jejich slov, moderní ale ne módní, přímý a pokud jde o kvalitu, tak nekompromisní. </w:t>
      </w:r>
    </w:p>
    <w:p w14:paraId="43D4F979" w14:textId="1F9BE4D9" w:rsidR="00DF087A" w:rsidRDefault="00DF087A" w:rsidP="00DF087A">
      <w:pPr>
        <w:jc w:val="both"/>
      </w:pPr>
      <w:r>
        <w:t xml:space="preserve">Dalším zahraničním hostem bude Louis de La </w:t>
      </w:r>
      <w:proofErr w:type="spellStart"/>
      <w:r>
        <w:t>Brosse</w:t>
      </w:r>
      <w:proofErr w:type="spellEnd"/>
      <w:r>
        <w:t xml:space="preserve">, který už více než 5 let pracuje v jednom z nejslavnějších bednářství světa Francois </w:t>
      </w:r>
      <w:proofErr w:type="spellStart"/>
      <w:r>
        <w:t>Fréres</w:t>
      </w:r>
      <w:proofErr w:type="spellEnd"/>
      <w:r>
        <w:t xml:space="preserve">. Do této firmy přišel s mnohaletými zkušenostmi z burgundských vinařství (např. </w:t>
      </w:r>
      <w:proofErr w:type="spellStart"/>
      <w:r>
        <w:t>Chateau</w:t>
      </w:r>
      <w:proofErr w:type="spellEnd"/>
      <w:r>
        <w:t xml:space="preserve"> </w:t>
      </w:r>
      <w:proofErr w:type="spellStart"/>
      <w:r>
        <w:t>Pommard</w:t>
      </w:r>
      <w:proofErr w:type="spellEnd"/>
      <w:r>
        <w:t>)</w:t>
      </w:r>
      <w:r w:rsidR="00CE4477">
        <w:t>, takže bychom n</w:t>
      </w:r>
      <w:r>
        <w:t xml:space="preserve">a problematiku práce se sudy jen těžko hledali povolanějšího řečníka. </w:t>
      </w:r>
    </w:p>
    <w:p w14:paraId="5433CE59" w14:textId="24370B10" w:rsidR="00DF087A" w:rsidRDefault="00DF087A" w:rsidP="00DF087A">
      <w:pPr>
        <w:jc w:val="both"/>
      </w:pPr>
      <w:r>
        <w:t>Tuzemské vinařství a práci s odrůdou Chardonnay pak odprezentuje Jaromír Gala ze stejnojmenného vinařství. Při jeho přednášce ochutnáme rů</w:t>
      </w:r>
      <w:r w:rsidR="007D2CE9">
        <w:t>z</w:t>
      </w:r>
      <w:r>
        <w:t xml:space="preserve">né ročníky vín </w:t>
      </w:r>
      <w:proofErr w:type="spellStart"/>
      <w:r>
        <w:t>terroir</w:t>
      </w:r>
      <w:bookmarkStart w:id="0" w:name="_GoBack"/>
      <w:bookmarkEnd w:id="0"/>
      <w:proofErr w:type="spellEnd"/>
      <w:r>
        <w:t xml:space="preserve"> Pálav</w:t>
      </w:r>
      <w:r w:rsidR="00CE4477">
        <w:t>a</w:t>
      </w:r>
      <w:r>
        <w:t xml:space="preserve">. </w:t>
      </w:r>
    </w:p>
    <w:p w14:paraId="6736F819" w14:textId="50BF8897" w:rsidR="00DF087A" w:rsidRDefault="00DF087A" w:rsidP="00DF087A">
      <w:pPr>
        <w:jc w:val="both"/>
      </w:pPr>
      <w:r>
        <w:t xml:space="preserve">Kapacita konference je omezena na 85 účastníků, proto neváhejte s přihlášením buď na webu </w:t>
      </w:r>
      <w:hyperlink r:id="rId4" w:history="1">
        <w:r w:rsidRPr="00DF087A">
          <w:rPr>
            <w:rStyle w:val="Hypertextovodkaz"/>
          </w:rPr>
          <w:t>soutěže</w:t>
        </w:r>
      </w:hyperlink>
      <w:r w:rsidR="00CE4477">
        <w:t>,</w:t>
      </w:r>
      <w:r>
        <w:t xml:space="preserve"> nebo </w:t>
      </w:r>
      <w:hyperlink r:id="rId5" w:history="1">
        <w:r w:rsidRPr="00DF087A">
          <w:rPr>
            <w:rStyle w:val="Hypertextovodkaz"/>
          </w:rPr>
          <w:t>Národního vinařského centra</w:t>
        </w:r>
      </w:hyperlink>
      <w:r>
        <w:t xml:space="preserve">. </w:t>
      </w:r>
    </w:p>
    <w:p w14:paraId="54151604" w14:textId="40BE74B1" w:rsidR="004C4F5F" w:rsidRDefault="004C4F5F" w:rsidP="00DF087A">
      <w:pPr>
        <w:jc w:val="both"/>
      </w:pPr>
      <w:r w:rsidRPr="004C4F5F">
        <w:t>Organizátorem a pořadatelem soutěže a konference je Svaz vinařů ČR. Soutěž podporuje Vinařský fond České republiky, Národní vinařské centrum, o.p.s. a další organizace. Generálním partnerem akce je společnost Vinařský ráj.</w:t>
      </w:r>
    </w:p>
    <w:p w14:paraId="2B691317" w14:textId="77777777" w:rsidR="004C4F5F" w:rsidRDefault="004C4F5F" w:rsidP="004C4F5F">
      <w:pPr>
        <w:jc w:val="both"/>
      </w:pPr>
      <w:r>
        <w:t xml:space="preserve">Kompletní informace včetně programu konference pak najdete na </w:t>
      </w:r>
      <w:hyperlink r:id="rId6" w:history="1">
        <w:r w:rsidRPr="00AF54C8">
          <w:rPr>
            <w:rStyle w:val="Hypertextovodkaz"/>
          </w:rPr>
          <w:t>www.oenoforum.cz</w:t>
        </w:r>
      </w:hyperlink>
      <w:r>
        <w:t>.</w:t>
      </w:r>
    </w:p>
    <w:p w14:paraId="4397A386" w14:textId="77777777" w:rsidR="004C4F5F" w:rsidRDefault="004C4F5F" w:rsidP="00DF087A">
      <w:pPr>
        <w:jc w:val="both"/>
      </w:pPr>
    </w:p>
    <w:p w14:paraId="71C9C0E8" w14:textId="77777777" w:rsidR="00DF087A" w:rsidRDefault="00DF087A" w:rsidP="00DF087A">
      <w:pPr>
        <w:jc w:val="both"/>
      </w:pPr>
      <w:r>
        <w:t>Těšíme se na setkání na slavkovském zámku,</w:t>
      </w:r>
    </w:p>
    <w:p w14:paraId="243A5B69" w14:textId="1D491454" w:rsidR="00DF087A" w:rsidRDefault="00DF087A" w:rsidP="00DF087A">
      <w:pPr>
        <w:jc w:val="both"/>
      </w:pPr>
      <w:r>
        <w:t>Tým SVČR</w:t>
      </w:r>
    </w:p>
    <w:sectPr w:rsidR="00DF0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7A"/>
    <w:rsid w:val="001B4A33"/>
    <w:rsid w:val="004C4F5F"/>
    <w:rsid w:val="005816DF"/>
    <w:rsid w:val="007540EF"/>
    <w:rsid w:val="007D2CE9"/>
    <w:rsid w:val="0099478D"/>
    <w:rsid w:val="009F78A5"/>
    <w:rsid w:val="00CE4477"/>
    <w:rsid w:val="00D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0A71"/>
  <w15:chartTrackingRefBased/>
  <w15:docId w15:val="{7F7E4317-430A-47DD-B816-4E8E4D25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08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0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enoforum.cz" TargetMode="External"/><Relationship Id="rId5" Type="http://schemas.openxmlformats.org/officeDocument/2006/relationships/hyperlink" Target="https://www.vinarskecentrum.cz/kurzy-a-seminare" TargetMode="External"/><Relationship Id="rId4" Type="http://schemas.openxmlformats.org/officeDocument/2006/relationships/hyperlink" Target="http://www.oenofo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Bažant</dc:creator>
  <cp:keywords/>
  <dc:description/>
  <cp:lastModifiedBy>Nadvornikova</cp:lastModifiedBy>
  <cp:revision>6</cp:revision>
  <dcterms:created xsi:type="dcterms:W3CDTF">2024-05-06T12:28:00Z</dcterms:created>
  <dcterms:modified xsi:type="dcterms:W3CDTF">2024-05-07T13:40:00Z</dcterms:modified>
</cp:coreProperties>
</file>